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F487" w14:textId="77777777" w:rsidR="002B3B2B" w:rsidRPr="001973F4" w:rsidRDefault="002B3B2B" w:rsidP="002B3B2B">
      <w:pPr>
        <w:spacing w:after="0" w:line="240" w:lineRule="auto"/>
        <w:rPr>
          <w:rFonts w:ascii="Times New Roman" w:hAnsi="Times New Roman" w:cs="Times New Roman"/>
          <w:b/>
          <w:sz w:val="24"/>
          <w:szCs w:val="24"/>
        </w:rPr>
      </w:pPr>
      <w:r w:rsidRPr="001973F4">
        <w:rPr>
          <w:rFonts w:ascii="Times New Roman" w:hAnsi="Times New Roman" w:cs="Times New Roman"/>
          <w:b/>
          <w:sz w:val="24"/>
          <w:szCs w:val="24"/>
        </w:rPr>
        <w:t>Faculty – tenure/tenure-track</w:t>
      </w:r>
    </w:p>
    <w:p w14:paraId="5B33A6AC" w14:textId="77777777" w:rsidR="002B3B2B" w:rsidRPr="001973F4" w:rsidRDefault="002B3B2B" w:rsidP="002B3B2B">
      <w:pPr>
        <w:spacing w:after="0" w:line="240" w:lineRule="auto"/>
        <w:rPr>
          <w:rFonts w:ascii="Times New Roman" w:hAnsi="Times New Roman" w:cs="Times New Roman"/>
          <w:b/>
          <w:sz w:val="24"/>
          <w:szCs w:val="24"/>
        </w:rPr>
      </w:pPr>
      <w:r w:rsidRPr="001973F4">
        <w:rPr>
          <w:rFonts w:ascii="Times New Roman" w:hAnsi="Times New Roman" w:cs="Times New Roman"/>
          <w:b/>
          <w:sz w:val="24"/>
          <w:szCs w:val="24"/>
        </w:rPr>
        <w:t>LETTER OF OFFER TEMPLATE</w:t>
      </w:r>
    </w:p>
    <w:p w14:paraId="678E0733" w14:textId="23E9C952" w:rsidR="002B3B2B" w:rsidRPr="00CC3881" w:rsidRDefault="00CC3881" w:rsidP="002B3B2B">
      <w:pPr>
        <w:spacing w:after="0" w:line="240" w:lineRule="auto"/>
        <w:rPr>
          <w:rFonts w:ascii="Times New Roman" w:hAnsi="Times New Roman" w:cs="Times New Roman"/>
        </w:rPr>
      </w:pPr>
      <w:r w:rsidRPr="00CC3881">
        <w:rPr>
          <w:rFonts w:ascii="Times New Roman" w:hAnsi="Times New Roman" w:cs="Times New Roman"/>
        </w:rPr>
        <w:t>October</w:t>
      </w:r>
      <w:r w:rsidR="002B3B2B" w:rsidRPr="00CC3881">
        <w:rPr>
          <w:rFonts w:ascii="Times New Roman" w:hAnsi="Times New Roman" w:cs="Times New Roman"/>
        </w:rPr>
        <w:t xml:space="preserve"> 2023</w:t>
      </w:r>
    </w:p>
    <w:p w14:paraId="4EB70CE3" w14:textId="77777777" w:rsidR="002B3B2B" w:rsidRPr="00CC3881" w:rsidRDefault="002B3B2B" w:rsidP="002B3B2B">
      <w:pPr>
        <w:spacing w:after="0" w:line="240" w:lineRule="auto"/>
        <w:rPr>
          <w:rFonts w:ascii="Times New Roman" w:hAnsi="Times New Roman" w:cs="Times New Roman"/>
        </w:rPr>
      </w:pPr>
    </w:p>
    <w:p w14:paraId="5F7646BE" w14:textId="77777777" w:rsidR="002B3B2B" w:rsidRPr="00CC3881" w:rsidRDefault="002B3B2B" w:rsidP="002B3B2B">
      <w:pPr>
        <w:spacing w:after="0" w:line="240" w:lineRule="auto"/>
        <w:rPr>
          <w:rFonts w:ascii="Times New Roman" w:hAnsi="Times New Roman" w:cs="Times New Roman"/>
        </w:rPr>
      </w:pPr>
    </w:p>
    <w:p w14:paraId="5784BE8A" w14:textId="77777777" w:rsidR="002B3B2B" w:rsidRPr="00CC3881" w:rsidRDefault="002B3B2B" w:rsidP="002B3B2B">
      <w:pPr>
        <w:spacing w:after="0" w:line="240" w:lineRule="auto"/>
        <w:rPr>
          <w:rFonts w:ascii="Times New Roman" w:hAnsi="Times New Roman" w:cs="Times New Roman"/>
        </w:rPr>
      </w:pPr>
      <w:r w:rsidRPr="00CC3881">
        <w:rPr>
          <w:rFonts w:ascii="Times New Roman" w:hAnsi="Times New Roman" w:cs="Times New Roman"/>
        </w:rPr>
        <w:t>Dear Dr.______:</w:t>
      </w:r>
    </w:p>
    <w:p w14:paraId="1A8E93F8" w14:textId="77777777" w:rsidR="002B3B2B" w:rsidRPr="00CC3881" w:rsidRDefault="002B3B2B" w:rsidP="002B3B2B">
      <w:pPr>
        <w:spacing w:after="0" w:line="240" w:lineRule="auto"/>
        <w:rPr>
          <w:rFonts w:ascii="Times New Roman" w:hAnsi="Times New Roman" w:cs="Times New Roman"/>
        </w:rPr>
      </w:pPr>
    </w:p>
    <w:p w14:paraId="6ACF50C8" w14:textId="6B8FFDAA" w:rsidR="002B3B2B" w:rsidRPr="00CC3881" w:rsidRDefault="002B3B2B" w:rsidP="002B3B2B">
      <w:pPr>
        <w:spacing w:after="0"/>
        <w:rPr>
          <w:rFonts w:ascii="Times New Roman" w:hAnsi="Times New Roman" w:cs="Times New Roman"/>
        </w:rPr>
      </w:pPr>
      <w:r w:rsidRPr="00CC3881">
        <w:rPr>
          <w:rFonts w:ascii="Times New Roman" w:hAnsi="Times New Roman" w:cs="Times New Roman"/>
        </w:rPr>
        <w:t xml:space="preserve">We are pleased to offer you a full-time, 9 month, _rank_, tenure-track position in the Department of ________, College of Arts and </w:t>
      </w:r>
      <w:proofErr w:type="gramStart"/>
      <w:r w:rsidRPr="00CC3881">
        <w:rPr>
          <w:rFonts w:ascii="Times New Roman" w:hAnsi="Times New Roman" w:cs="Times New Roman"/>
        </w:rPr>
        <w:t>Sciences  _</w:t>
      </w:r>
      <w:proofErr w:type="gramEnd"/>
      <w:r w:rsidRPr="00CC3881">
        <w:rPr>
          <w:rFonts w:ascii="Times New Roman" w:hAnsi="Times New Roman" w:cs="Times New Roman"/>
        </w:rPr>
        <w:t>________ at Oklahoma State University, effective August 1, 202</w:t>
      </w:r>
      <w:r w:rsidR="00CC3881" w:rsidRPr="00CC3881">
        <w:rPr>
          <w:rFonts w:ascii="Times New Roman" w:hAnsi="Times New Roman" w:cs="Times New Roman"/>
        </w:rPr>
        <w:t>4</w:t>
      </w:r>
      <w:r w:rsidRPr="00CC3881">
        <w:rPr>
          <w:rFonts w:ascii="Times New Roman" w:hAnsi="Times New Roman" w:cs="Times New Roman"/>
        </w:rPr>
        <w:t xml:space="preserve">.  This appointment is subject to formal approval by the OSU Board of Regents, and we intend to present this action at the next scheduled meeting once your letter of acceptance is received.  </w:t>
      </w:r>
    </w:p>
    <w:p w14:paraId="2E5AF1A2" w14:textId="77777777" w:rsidR="002B3B2B" w:rsidRPr="00CC3881" w:rsidRDefault="002B3B2B" w:rsidP="002B3B2B">
      <w:pPr>
        <w:spacing w:after="0" w:line="240" w:lineRule="auto"/>
        <w:contextualSpacing/>
        <w:rPr>
          <w:rFonts w:ascii="Times New Roman" w:hAnsi="Times New Roman" w:cs="Times New Roman"/>
        </w:rPr>
      </w:pPr>
    </w:p>
    <w:p w14:paraId="43BB6A30" w14:textId="3BE53D64" w:rsidR="00CC3881" w:rsidRPr="006F3349" w:rsidRDefault="002B3B2B" w:rsidP="00CC3881">
      <w:pPr>
        <w:spacing w:after="0" w:line="240" w:lineRule="auto"/>
        <w:contextualSpacing/>
        <w:rPr>
          <w:rFonts w:ascii="Times New Roman" w:hAnsi="Times New Roman" w:cs="Times New Roman"/>
        </w:rPr>
      </w:pPr>
      <w:r w:rsidRPr="00CC3881">
        <w:rPr>
          <w:rFonts w:ascii="Times New Roman" w:hAnsi="Times New Roman" w:cs="Times New Roman"/>
          <w:b/>
          <w:i/>
        </w:rPr>
        <w:t xml:space="preserve">Salary and Benefits:  </w:t>
      </w:r>
      <w:r w:rsidRPr="00CC3881">
        <w:rPr>
          <w:rFonts w:ascii="Times New Roman" w:hAnsi="Times New Roman" w:cs="Times New Roman"/>
        </w:rPr>
        <w:t>This tenure-track appointment carries an initial nine-month salary of $______ for the 202</w:t>
      </w:r>
      <w:r w:rsidR="00CC3881">
        <w:rPr>
          <w:rFonts w:ascii="Times New Roman" w:hAnsi="Times New Roman" w:cs="Times New Roman"/>
        </w:rPr>
        <w:t>4</w:t>
      </w:r>
      <w:r w:rsidRPr="00CC3881">
        <w:rPr>
          <w:rFonts w:ascii="Times New Roman" w:hAnsi="Times New Roman" w:cs="Times New Roman"/>
        </w:rPr>
        <w:t>-202</w:t>
      </w:r>
      <w:r w:rsidR="00CC3881">
        <w:rPr>
          <w:rFonts w:ascii="Times New Roman" w:hAnsi="Times New Roman" w:cs="Times New Roman"/>
        </w:rPr>
        <w:t>5</w:t>
      </w:r>
      <w:r w:rsidRPr="00CC3881">
        <w:rPr>
          <w:rFonts w:ascii="Times New Roman" w:hAnsi="Times New Roman" w:cs="Times New Roman"/>
        </w:rPr>
        <w:t xml:space="preserve"> academic year.  </w:t>
      </w:r>
      <w:r w:rsidR="00CC3881" w:rsidRPr="006F3349">
        <w:rPr>
          <w:rFonts w:ascii="Times New Roman" w:hAnsi="Times New Roman" w:cs="Times New Roman"/>
        </w:rPr>
        <w:t xml:space="preserve">For the first year of your appointment only, you will receive your academic year salary plus an additional ½ month of salary paid out from August 1, </w:t>
      </w:r>
      <w:proofErr w:type="gramStart"/>
      <w:r w:rsidR="00CC3881" w:rsidRPr="006F3349">
        <w:rPr>
          <w:rFonts w:ascii="Times New Roman" w:hAnsi="Times New Roman" w:cs="Times New Roman"/>
        </w:rPr>
        <w:t>2024</w:t>
      </w:r>
      <w:proofErr w:type="gramEnd"/>
      <w:r w:rsidR="00CC3881" w:rsidRPr="006F3349">
        <w:rPr>
          <w:rFonts w:ascii="Times New Roman" w:hAnsi="Times New Roman" w:cs="Times New Roman"/>
        </w:rPr>
        <w:t xml:space="preserve"> through May 15, 2025, contingent upon your participation in pre-semester onboarding activities offered by CAS and OSU. The appointment is for f</w:t>
      </w:r>
      <w:r w:rsidR="00CC3881">
        <w:rPr>
          <w:rFonts w:ascii="Times New Roman" w:hAnsi="Times New Roman" w:cs="Times New Roman"/>
        </w:rPr>
        <w:t>our</w:t>
      </w:r>
      <w:r w:rsidR="00CC3881" w:rsidRPr="006F3349">
        <w:rPr>
          <w:rFonts w:ascii="Times New Roman" w:hAnsi="Times New Roman" w:cs="Times New Roman"/>
        </w:rPr>
        <w:t xml:space="preserve"> years, from September 1, </w:t>
      </w:r>
      <w:proofErr w:type="gramStart"/>
      <w:r w:rsidR="00CC3881" w:rsidRPr="006F3349">
        <w:rPr>
          <w:rFonts w:ascii="Times New Roman" w:hAnsi="Times New Roman" w:cs="Times New Roman"/>
        </w:rPr>
        <w:t>2024</w:t>
      </w:r>
      <w:proofErr w:type="gramEnd"/>
      <w:r w:rsidR="00CC3881" w:rsidRPr="006F3349">
        <w:rPr>
          <w:rFonts w:ascii="Times New Roman" w:hAnsi="Times New Roman" w:cs="Times New Roman"/>
        </w:rPr>
        <w:t xml:space="preserve"> to May 31, 202</w:t>
      </w:r>
      <w:r w:rsidR="00CC3881">
        <w:rPr>
          <w:rFonts w:ascii="Times New Roman" w:hAnsi="Times New Roman" w:cs="Times New Roman"/>
        </w:rPr>
        <w:t>8</w:t>
      </w:r>
      <w:r w:rsidR="00CC3881" w:rsidRPr="006F3349">
        <w:rPr>
          <w:rFonts w:ascii="Times New Roman" w:hAnsi="Times New Roman" w:cs="Times New Roman"/>
        </w:rPr>
        <w:t xml:space="preserve"> and is subject to your ability to furnish appropriate documentation in accordance with federal and state labor laws, contingent upon the results of background screening and verification of academic credentials as required by OSU.  As part of the background check, you will receive an e-mail from Truescreen (identified as </w:t>
      </w:r>
      <w:hyperlink r:id="rId5" w:history="1">
        <w:r w:rsidR="00CC3881" w:rsidRPr="006F3349">
          <w:rPr>
            <w:rStyle w:val="Hyperlink"/>
            <w:rFonts w:ascii="Times New Roman" w:hAnsi="Times New Roman" w:cs="Times New Roman"/>
          </w:rPr>
          <w:t>applicationstation@truescreen.com</w:t>
        </w:r>
      </w:hyperlink>
      <w:r w:rsidR="00CC3881" w:rsidRPr="006F3349">
        <w:rPr>
          <w:rFonts w:ascii="Times New Roman" w:hAnsi="Times New Roman" w:cs="Times New Roman"/>
        </w:rPr>
        <w:t xml:space="preserve"> ) and you will need to follow the instructions provided to assist with the completion of the process.  Please note that the vendor, Truescreen, will provide a ten-day window for the background checks to be completed and after ten days, the request will be cancelled.</w:t>
      </w:r>
    </w:p>
    <w:p w14:paraId="4FBB935F" w14:textId="07E58DCE" w:rsidR="002B3B2B" w:rsidRPr="00CC3881" w:rsidRDefault="002B3B2B" w:rsidP="002B3B2B">
      <w:pPr>
        <w:spacing w:after="0" w:line="240" w:lineRule="auto"/>
        <w:contextualSpacing/>
        <w:rPr>
          <w:rFonts w:ascii="Times New Roman" w:hAnsi="Times New Roman" w:cs="Times New Roman"/>
        </w:rPr>
      </w:pPr>
    </w:p>
    <w:p w14:paraId="6A1192EE" w14:textId="53D86C25" w:rsidR="002B3B2B" w:rsidRPr="00CC3881" w:rsidRDefault="002B3B2B" w:rsidP="002B3B2B">
      <w:pPr>
        <w:spacing w:after="0" w:line="240" w:lineRule="auto"/>
        <w:contextualSpacing/>
        <w:rPr>
          <w:rFonts w:ascii="Times New Roman" w:hAnsi="Times New Roman" w:cs="Times New Roman"/>
        </w:rPr>
      </w:pPr>
      <w:r w:rsidRPr="00CC3881">
        <w:rPr>
          <w:rFonts w:ascii="Times New Roman" w:hAnsi="Times New Roman" w:cs="Times New Roman"/>
        </w:rPr>
        <w:t xml:space="preserve">As </w:t>
      </w:r>
      <w:r w:rsidR="00CC3881">
        <w:rPr>
          <w:rFonts w:ascii="Times New Roman" w:hAnsi="Times New Roman" w:cs="Times New Roman"/>
        </w:rPr>
        <w:t>mentioned</w:t>
      </w:r>
      <w:r w:rsidRPr="00CC3881">
        <w:rPr>
          <w:rFonts w:ascii="Times New Roman" w:hAnsi="Times New Roman" w:cs="Times New Roman"/>
        </w:rPr>
        <w:t xml:space="preserve"> during the interview process, eligible OSU faculty have 30 days from their hire date to make a one-time irrevocable election to join either the Oklahoma Teachers Retirement System (OTRS) or the OSU Alternate Retirement Plan (ARP).  If no election is made, new employees are default enrolled in OTRS.  Information will be provided during the benefits enrollment meeting to assist with the decision concerning which retirement plan would best meet your retirement needs.  Benefits are described on the OSU Human Resources webpage at </w:t>
      </w:r>
      <w:hyperlink r:id="rId6" w:history="1">
        <w:r w:rsidRPr="00CC3881">
          <w:rPr>
            <w:rStyle w:val="Hyperlink"/>
            <w:rFonts w:ascii="Times New Roman" w:hAnsi="Times New Roman" w:cs="Times New Roman"/>
          </w:rPr>
          <w:t>http://hr.okstate.edu/</w:t>
        </w:r>
      </w:hyperlink>
      <w:r w:rsidRPr="00CC3881">
        <w:rPr>
          <w:rFonts w:ascii="Times New Roman" w:hAnsi="Times New Roman" w:cs="Times New Roman"/>
        </w:rPr>
        <w:t xml:space="preserve"> and questions can be clarified by calling OSU Benefits at 405-744-5449 or by email at </w:t>
      </w:r>
      <w:hyperlink r:id="rId7" w:history="1">
        <w:r w:rsidRPr="00CC3881">
          <w:rPr>
            <w:rStyle w:val="Hyperlink"/>
            <w:rFonts w:ascii="Times New Roman" w:hAnsi="Times New Roman" w:cs="Times New Roman"/>
          </w:rPr>
          <w:t>osu-benefits@okstate.edu</w:t>
        </w:r>
      </w:hyperlink>
      <w:r w:rsidRPr="00CC3881">
        <w:rPr>
          <w:rFonts w:ascii="Times New Roman" w:hAnsi="Times New Roman" w:cs="Times New Roman"/>
        </w:rPr>
        <w:t xml:space="preserve">.  </w:t>
      </w:r>
    </w:p>
    <w:p w14:paraId="3F3E921F" w14:textId="77777777" w:rsidR="002B3B2B" w:rsidRPr="00CC3881" w:rsidRDefault="002B3B2B" w:rsidP="002B3B2B">
      <w:pPr>
        <w:spacing w:after="0" w:line="240" w:lineRule="auto"/>
        <w:contextualSpacing/>
        <w:rPr>
          <w:rFonts w:ascii="Times New Roman" w:hAnsi="Times New Roman" w:cs="Times New Roman"/>
        </w:rPr>
      </w:pPr>
    </w:p>
    <w:p w14:paraId="5EFC7B57" w14:textId="77777777" w:rsidR="00CC3881" w:rsidRPr="006F3349" w:rsidRDefault="00CC3881" w:rsidP="00CC3881">
      <w:pPr>
        <w:spacing w:after="0" w:line="240" w:lineRule="auto"/>
        <w:contextualSpacing/>
        <w:jc w:val="both"/>
        <w:rPr>
          <w:rFonts w:ascii="Times New Roman" w:hAnsi="Times New Roman" w:cs="Times New Roman"/>
        </w:rPr>
      </w:pPr>
      <w:r w:rsidRPr="006F3349">
        <w:rPr>
          <w:rFonts w:ascii="Times New Roman" w:hAnsi="Times New Roman" w:cs="Times New Roman"/>
        </w:rPr>
        <w:t xml:space="preserve">Additionally, qualified employees with an FTE of 0.75 or greater who have dependents attending OSU will be eligible for a tuition waiver. The years of eligibility for the waiver </w:t>
      </w:r>
      <w:proofErr w:type="gramStart"/>
      <w:r w:rsidRPr="006F3349">
        <w:rPr>
          <w:rFonts w:ascii="Times New Roman" w:hAnsi="Times New Roman" w:cs="Times New Roman"/>
        </w:rPr>
        <w:t>are</w:t>
      </w:r>
      <w:proofErr w:type="gramEnd"/>
      <w:r w:rsidRPr="006F3349">
        <w:rPr>
          <w:rFonts w:ascii="Times New Roman" w:hAnsi="Times New Roman" w:cs="Times New Roman"/>
        </w:rPr>
        <w:t xml:space="preserve"> five years, and for those students who are enrolled in five-year degree programs, eligibility is six years. Details for this program can be found on the OSU Human Resources </w:t>
      </w:r>
      <w:hyperlink r:id="rId8" w:history="1">
        <w:r w:rsidRPr="006F3349">
          <w:rPr>
            <w:rStyle w:val="Hyperlink"/>
            <w:rFonts w:ascii="Times New Roman" w:hAnsi="Times New Roman" w:cs="Times New Roman"/>
          </w:rPr>
          <w:t>site</w:t>
        </w:r>
      </w:hyperlink>
      <w:r w:rsidRPr="006F3349">
        <w:rPr>
          <w:rFonts w:ascii="Times New Roman" w:hAnsi="Times New Roman" w:cs="Times New Roman"/>
        </w:rPr>
        <w:t xml:space="preserve">. </w:t>
      </w:r>
    </w:p>
    <w:p w14:paraId="517B38C1" w14:textId="77777777" w:rsidR="002B3B2B" w:rsidRPr="00CC3881" w:rsidRDefault="002B3B2B" w:rsidP="002B3B2B">
      <w:pPr>
        <w:spacing w:after="0" w:line="240" w:lineRule="auto"/>
        <w:contextualSpacing/>
        <w:jc w:val="both"/>
        <w:rPr>
          <w:rFonts w:ascii="Times New Roman" w:hAnsi="Times New Roman" w:cs="Times New Roman"/>
        </w:rPr>
      </w:pPr>
    </w:p>
    <w:p w14:paraId="0C5EF13B" w14:textId="77777777" w:rsidR="00CC3881" w:rsidRPr="006F3349" w:rsidRDefault="00CC3881" w:rsidP="00CC3881">
      <w:pPr>
        <w:spacing w:after="0" w:line="240" w:lineRule="auto"/>
        <w:contextualSpacing/>
        <w:rPr>
          <w:rFonts w:ascii="Times New Roman" w:hAnsi="Times New Roman" w:cs="Times New Roman"/>
        </w:rPr>
      </w:pPr>
      <w:bookmarkStart w:id="0" w:name="_Hlk149640890"/>
      <w:r w:rsidRPr="006F3349">
        <w:rPr>
          <w:rFonts w:ascii="Times New Roman" w:hAnsi="Times New Roman" w:cs="Times New Roman"/>
        </w:rPr>
        <w:t xml:space="preserve">Beginning with the second year, you may wish to elect a salary deferral, which authorizes Payroll Services to spread your </w:t>
      </w:r>
      <w:proofErr w:type="gramStart"/>
      <w:r w:rsidRPr="006F3349">
        <w:rPr>
          <w:rFonts w:ascii="Times New Roman" w:hAnsi="Times New Roman" w:cs="Times New Roman"/>
        </w:rPr>
        <w:t>9 month</w:t>
      </w:r>
      <w:proofErr w:type="gramEnd"/>
      <w:r w:rsidRPr="006F3349">
        <w:rPr>
          <w:rFonts w:ascii="Times New Roman" w:hAnsi="Times New Roman" w:cs="Times New Roman"/>
        </w:rPr>
        <w:t xml:space="preserve"> salary over 12 months.  This election is due by July 1, 2025.  The deferral reduction begins with your September 2025 paycheck.   If you do not elect this option by July 1, 2025, your 9-month salary will begin each year on September 1. Details for this </w:t>
      </w:r>
      <w:r w:rsidRPr="006F3349">
        <w:rPr>
          <w:rFonts w:ascii="Times New Roman" w:hAnsi="Times New Roman" w:cs="Times New Roman"/>
          <w:color w:val="000000"/>
        </w:rPr>
        <w:t xml:space="preserve">Salary Deferral/Payback Program can be found here: </w:t>
      </w:r>
      <w:hyperlink r:id="rId9" w:history="1">
        <w:r w:rsidRPr="006F3349">
          <w:rPr>
            <w:rStyle w:val="Hyperlink"/>
            <w:rFonts w:ascii="Times New Roman" w:hAnsi="Times New Roman" w:cs="Times New Roman"/>
          </w:rPr>
          <w:t>https://adminfinance.okstate.edu/payroll/employee-documents.html</w:t>
        </w:r>
      </w:hyperlink>
      <w:r w:rsidRPr="006F3349">
        <w:rPr>
          <w:rStyle w:val="Hyperlink"/>
          <w:rFonts w:ascii="Times New Roman" w:hAnsi="Times New Roman" w:cs="Times New Roman"/>
        </w:rPr>
        <w:t xml:space="preserve">. </w:t>
      </w:r>
      <w:r w:rsidRPr="006F3349">
        <w:rPr>
          <w:rFonts w:ascii="Times New Roman" w:hAnsi="Times New Roman" w:cs="Times New Roman"/>
        </w:rPr>
        <w:t xml:space="preserve">Your signature is required on the deferral form to make such a change since the default option is to pay </w:t>
      </w:r>
      <w:proofErr w:type="gramStart"/>
      <w:r w:rsidRPr="006F3349">
        <w:rPr>
          <w:rFonts w:ascii="Times New Roman" w:hAnsi="Times New Roman" w:cs="Times New Roman"/>
        </w:rPr>
        <w:t>you</w:t>
      </w:r>
      <w:proofErr w:type="gramEnd"/>
      <w:r w:rsidRPr="006F3349">
        <w:rPr>
          <w:rFonts w:ascii="Times New Roman" w:hAnsi="Times New Roman" w:cs="Times New Roman"/>
        </w:rPr>
        <w:t xml:space="preserve"> over 9 months.</w:t>
      </w:r>
    </w:p>
    <w:bookmarkEnd w:id="0"/>
    <w:p w14:paraId="67D25E61" w14:textId="77777777" w:rsidR="002B3B2B" w:rsidRPr="00CC3881" w:rsidRDefault="002B3B2B" w:rsidP="002B3B2B">
      <w:pPr>
        <w:spacing w:after="0" w:line="240" w:lineRule="auto"/>
        <w:contextualSpacing/>
        <w:rPr>
          <w:rFonts w:ascii="Times New Roman" w:hAnsi="Times New Roman" w:cs="Times New Roman"/>
        </w:rPr>
      </w:pPr>
    </w:p>
    <w:p w14:paraId="61E0B8BF" w14:textId="77777777" w:rsidR="0039166F" w:rsidRPr="006F3349" w:rsidRDefault="002B3B2B" w:rsidP="0039166F">
      <w:pPr>
        <w:spacing w:after="0" w:line="240" w:lineRule="auto"/>
        <w:contextualSpacing/>
        <w:jc w:val="both"/>
        <w:rPr>
          <w:rFonts w:ascii="Times New Roman" w:hAnsi="Times New Roman" w:cs="Times New Roman"/>
        </w:rPr>
      </w:pPr>
      <w:r w:rsidRPr="00CC3881">
        <w:rPr>
          <w:rFonts w:ascii="Times New Roman" w:hAnsi="Times New Roman" w:cs="Times New Roman"/>
          <w:b/>
          <w:i/>
        </w:rPr>
        <w:t xml:space="preserve">Duties:  </w:t>
      </w:r>
      <w:r w:rsidRPr="00CC3881">
        <w:rPr>
          <w:rFonts w:ascii="Times New Roman" w:hAnsi="Times New Roman" w:cs="Times New Roman"/>
        </w:rPr>
        <w:t xml:space="preserve">The Department expects all faculty members to be active in teaching, research, and service.  Reappointments, tenure, and promotion decisions will be based on the successful performance of these </w:t>
      </w:r>
      <w:r w:rsidRPr="00CC3881">
        <w:rPr>
          <w:rFonts w:ascii="Times New Roman" w:hAnsi="Times New Roman" w:cs="Times New Roman"/>
        </w:rPr>
        <w:lastRenderedPageBreak/>
        <w:t>responsibilities.  Specific expectations are described in the department’s tenure and promotion document.</w:t>
      </w:r>
      <w:r w:rsidR="00CC3881">
        <w:rPr>
          <w:rFonts w:ascii="Times New Roman" w:hAnsi="Times New Roman" w:cs="Times New Roman"/>
        </w:rPr>
        <w:t xml:space="preserve">  </w:t>
      </w:r>
      <w:bookmarkStart w:id="1" w:name="_Hlk149640964"/>
      <w:r w:rsidR="0039166F" w:rsidRPr="006F3349">
        <w:rPr>
          <w:rFonts w:ascii="Times New Roman" w:hAnsi="Times New Roman" w:cs="Times New Roman"/>
        </w:rPr>
        <w:t xml:space="preserve">Additionally, you are </w:t>
      </w:r>
      <w:r w:rsidR="0039166F" w:rsidRPr="006F3349">
        <w:rPr>
          <w:rFonts w:ascii="Times New Roman" w:hAnsi="Times New Roman" w:cs="Times New Roman"/>
          <w:b/>
          <w:i/>
        </w:rPr>
        <w:t>strongly encouraged</w:t>
      </w:r>
      <w:r w:rsidR="0039166F" w:rsidRPr="006F3349">
        <w:rPr>
          <w:rFonts w:ascii="Times New Roman" w:hAnsi="Times New Roman" w:cs="Times New Roman"/>
        </w:rPr>
        <w:t xml:space="preserve"> to participate in the Early Career Faculty Support Program presented by the Institute for Teaching and Learning Excellence.</w:t>
      </w:r>
    </w:p>
    <w:bookmarkEnd w:id="1"/>
    <w:p w14:paraId="051C751F" w14:textId="77777777" w:rsidR="0039166F" w:rsidRPr="006F3349" w:rsidRDefault="0039166F" w:rsidP="0039166F">
      <w:pPr>
        <w:spacing w:after="0" w:line="240" w:lineRule="auto"/>
        <w:contextualSpacing/>
        <w:rPr>
          <w:rFonts w:ascii="Times New Roman" w:hAnsi="Times New Roman" w:cs="Times New Roman"/>
        </w:rPr>
      </w:pPr>
    </w:p>
    <w:p w14:paraId="0C7B92AC" w14:textId="2FC5D1CC" w:rsidR="002B3B2B" w:rsidRPr="00CC3881" w:rsidRDefault="002B3B2B" w:rsidP="002B3B2B">
      <w:pPr>
        <w:spacing w:after="0" w:line="240" w:lineRule="auto"/>
        <w:contextualSpacing/>
        <w:rPr>
          <w:rFonts w:ascii="Times New Roman" w:hAnsi="Times New Roman" w:cs="Times New Roman"/>
        </w:rPr>
      </w:pPr>
    </w:p>
    <w:p w14:paraId="0D55EBA6" w14:textId="77777777" w:rsidR="0039166F" w:rsidRDefault="002B3B2B" w:rsidP="0039166F">
      <w:pPr>
        <w:pStyle w:val="ListParagraph"/>
        <w:numPr>
          <w:ilvl w:val="0"/>
          <w:numId w:val="1"/>
        </w:numPr>
        <w:spacing w:after="0" w:line="240" w:lineRule="auto"/>
        <w:rPr>
          <w:rFonts w:ascii="Times New Roman" w:hAnsi="Times New Roman" w:cs="Times New Roman"/>
        </w:rPr>
      </w:pPr>
      <w:r w:rsidRPr="0039166F">
        <w:rPr>
          <w:rFonts w:ascii="Times New Roman" w:hAnsi="Times New Roman" w:cs="Times New Roman"/>
          <w:b/>
          <w:i/>
        </w:rPr>
        <w:t>Teaching:</w:t>
      </w:r>
      <w:r w:rsidRPr="0039166F">
        <w:rPr>
          <w:rFonts w:ascii="Times New Roman" w:hAnsi="Times New Roman" w:cs="Times New Roman"/>
          <w:i/>
        </w:rPr>
        <w:t xml:space="preserve">  </w:t>
      </w:r>
      <w:bookmarkStart w:id="2" w:name="_Hlk149641031"/>
      <w:r w:rsidR="0039166F" w:rsidRPr="006F3349">
        <w:rPr>
          <w:rFonts w:ascii="Times New Roman" w:hAnsi="Times New Roman" w:cs="Times New Roman"/>
        </w:rPr>
        <w:t xml:space="preserve">The Department takes great pride in the quality of its teaching program. In conjunction with the Department’s workload policy, your overall workload includes a teaching expectation of ___courses per semester.  (Optional:  Your primary teaching and advising responsibilities will be on the OSU-Stillwater campus, and your duties may include expectations of distance education preparation and delivery, as well as teaching on occasion at the OSU-Tulsa campus.)  </w:t>
      </w:r>
    </w:p>
    <w:p w14:paraId="6D179C07" w14:textId="77777777" w:rsidR="0039166F" w:rsidRPr="006F3349" w:rsidRDefault="0039166F" w:rsidP="0039166F">
      <w:pPr>
        <w:pStyle w:val="ListParagraph"/>
        <w:spacing w:after="0" w:line="240" w:lineRule="auto"/>
        <w:rPr>
          <w:rFonts w:ascii="Times New Roman" w:hAnsi="Times New Roman" w:cs="Times New Roman"/>
        </w:rPr>
      </w:pPr>
    </w:p>
    <w:bookmarkEnd w:id="2"/>
    <w:p w14:paraId="2427E395" w14:textId="343E0600" w:rsidR="002B3B2B" w:rsidRDefault="002B3B2B" w:rsidP="002B3B2B">
      <w:pPr>
        <w:pStyle w:val="ListParagraph"/>
        <w:numPr>
          <w:ilvl w:val="0"/>
          <w:numId w:val="1"/>
        </w:numPr>
        <w:spacing w:after="0" w:line="240" w:lineRule="auto"/>
        <w:rPr>
          <w:rFonts w:ascii="Times New Roman" w:eastAsia="Calibri" w:hAnsi="Times New Roman" w:cs="Times New Roman"/>
        </w:rPr>
      </w:pPr>
      <w:r w:rsidRPr="0039166F">
        <w:rPr>
          <w:rFonts w:ascii="Times New Roman" w:hAnsi="Times New Roman" w:cs="Times New Roman"/>
          <w:b/>
          <w:i/>
        </w:rPr>
        <w:t>Research:</w:t>
      </w:r>
      <w:r w:rsidRPr="0039166F">
        <w:rPr>
          <w:rFonts w:ascii="Times New Roman" w:hAnsi="Times New Roman" w:cs="Times New Roman"/>
          <w:i/>
        </w:rPr>
        <w:t xml:space="preserve">  </w:t>
      </w:r>
      <w:r w:rsidRPr="0039166F">
        <w:rPr>
          <w:rFonts w:ascii="Times New Roman" w:hAnsi="Times New Roman" w:cs="Times New Roman"/>
        </w:rPr>
        <w:t>As a part of your overall workload, you are expected to establish and maintain a robust program of scholarship.  Expectations of scholarly work are detailed in the departmental document attached.  (</w:t>
      </w:r>
      <w:r w:rsidRPr="0039166F">
        <w:rPr>
          <w:rFonts w:ascii="Times New Roman" w:eastAsia="Calibri" w:hAnsi="Times New Roman" w:cs="Times New Roman"/>
          <w:i/>
          <w:iCs/>
        </w:rPr>
        <w:t>If appropriate to the position, insert the following statement for faculty being provided laboratory space.)</w:t>
      </w:r>
      <w:r w:rsidRPr="0039166F">
        <w:rPr>
          <w:rFonts w:ascii="Times New Roman" w:eastAsia="Calibri" w:hAnsi="Times New Roman" w:cs="Times New Roman"/>
        </w:rPr>
        <w:t xml:space="preserve">  You will be provided laboratory space for your research program as an investment by the university; post-tenure you are expected to maintain a competitive research program to justify continued use of the laboratory space.</w:t>
      </w:r>
    </w:p>
    <w:p w14:paraId="5C9AB39E" w14:textId="77777777" w:rsidR="0039166F" w:rsidRPr="0039166F" w:rsidRDefault="0039166F" w:rsidP="0039166F">
      <w:pPr>
        <w:spacing w:after="0" w:line="240" w:lineRule="auto"/>
        <w:rPr>
          <w:rFonts w:ascii="Times New Roman" w:eastAsia="Calibri" w:hAnsi="Times New Roman" w:cs="Times New Roman"/>
        </w:rPr>
      </w:pPr>
    </w:p>
    <w:p w14:paraId="2952A306" w14:textId="77777777" w:rsidR="002B3B2B" w:rsidRPr="00CC3881" w:rsidRDefault="002B3B2B" w:rsidP="002B3B2B">
      <w:pPr>
        <w:pStyle w:val="ListParagraph"/>
        <w:numPr>
          <w:ilvl w:val="0"/>
          <w:numId w:val="1"/>
        </w:numPr>
        <w:spacing w:after="0" w:line="240" w:lineRule="auto"/>
        <w:rPr>
          <w:rFonts w:ascii="Times New Roman" w:hAnsi="Times New Roman" w:cs="Times New Roman"/>
        </w:rPr>
      </w:pPr>
      <w:r w:rsidRPr="00CC3881">
        <w:rPr>
          <w:rFonts w:ascii="Times New Roman" w:hAnsi="Times New Roman" w:cs="Times New Roman"/>
          <w:b/>
          <w:i/>
        </w:rPr>
        <w:t>Service:</w:t>
      </w:r>
      <w:r w:rsidRPr="00CC3881">
        <w:rPr>
          <w:rFonts w:ascii="Times New Roman" w:hAnsi="Times New Roman" w:cs="Times New Roman"/>
        </w:rPr>
        <w:t xml:space="preserve">  We are confident that you will be actively involved in the life of the department as well as in professional organizations.  You will be expected to serve on departmental committees, attend faculty meetings, aid in recruiting high-quality students, and take part in departmental activities.</w:t>
      </w:r>
    </w:p>
    <w:p w14:paraId="6244D320" w14:textId="77777777" w:rsidR="002B3B2B" w:rsidRPr="00CC3881" w:rsidRDefault="002B3B2B" w:rsidP="002B3B2B">
      <w:pPr>
        <w:spacing w:after="0" w:line="240" w:lineRule="auto"/>
        <w:contextualSpacing/>
        <w:rPr>
          <w:rFonts w:ascii="Times New Roman" w:hAnsi="Times New Roman" w:cs="Times New Roman"/>
        </w:rPr>
      </w:pPr>
    </w:p>
    <w:p w14:paraId="05646A70" w14:textId="2E09E1DF" w:rsidR="002B3B2B" w:rsidRPr="00CC3881" w:rsidRDefault="002B3B2B" w:rsidP="002B3B2B">
      <w:pPr>
        <w:spacing w:after="0" w:line="240" w:lineRule="auto"/>
        <w:rPr>
          <w:rFonts w:ascii="Times New Roman" w:hAnsi="Times New Roman" w:cs="Times New Roman"/>
        </w:rPr>
      </w:pPr>
      <w:r w:rsidRPr="00CC3881">
        <w:rPr>
          <w:rFonts w:ascii="Times New Roman" w:hAnsi="Times New Roman" w:cs="Times New Roman"/>
          <w:b/>
          <w:i/>
        </w:rPr>
        <w:t xml:space="preserve">Tenure and Promotion:  </w:t>
      </w:r>
      <w:r w:rsidRPr="00CC3881">
        <w:rPr>
          <w:rFonts w:ascii="Times New Roman" w:hAnsi="Times New Roman" w:cs="Times New Roman"/>
        </w:rPr>
        <w:t>In making this offer, we expect that you will be an outstanding addition to the ______ (department) faculty and that your achievements while at Oklahoma State University will merit eventual promotion and tenure.  This initial appointment is for four years.  You will be reviewed for reappointment during your third year, the 202</w:t>
      </w:r>
      <w:r w:rsidR="0039166F">
        <w:rPr>
          <w:rFonts w:ascii="Times New Roman" w:hAnsi="Times New Roman" w:cs="Times New Roman"/>
        </w:rPr>
        <w:t>6</w:t>
      </w:r>
      <w:r w:rsidRPr="00CC3881">
        <w:rPr>
          <w:rFonts w:ascii="Times New Roman" w:hAnsi="Times New Roman" w:cs="Times New Roman"/>
        </w:rPr>
        <w:t>-202</w:t>
      </w:r>
      <w:r w:rsidR="0039166F">
        <w:rPr>
          <w:rFonts w:ascii="Times New Roman" w:hAnsi="Times New Roman" w:cs="Times New Roman"/>
        </w:rPr>
        <w:t>7</w:t>
      </w:r>
      <w:r w:rsidRPr="00CC3881">
        <w:rPr>
          <w:rFonts w:ascii="Times New Roman" w:hAnsi="Times New Roman" w:cs="Times New Roman"/>
        </w:rPr>
        <w:t xml:space="preserve"> academic year, for a second term of 3 years.  If you are reappointed, you will be evaluated for promotion to Associate Professor during your sixth year, the 202</w:t>
      </w:r>
      <w:r w:rsidR="0039166F">
        <w:rPr>
          <w:rFonts w:ascii="Times New Roman" w:hAnsi="Times New Roman" w:cs="Times New Roman"/>
        </w:rPr>
        <w:t>9</w:t>
      </w:r>
      <w:r w:rsidRPr="00CC3881">
        <w:rPr>
          <w:rFonts w:ascii="Times New Roman" w:hAnsi="Times New Roman" w:cs="Times New Roman"/>
        </w:rPr>
        <w:t>-20</w:t>
      </w:r>
      <w:r w:rsidR="0039166F">
        <w:rPr>
          <w:rFonts w:ascii="Times New Roman" w:hAnsi="Times New Roman" w:cs="Times New Roman"/>
        </w:rPr>
        <w:t>30</w:t>
      </w:r>
      <w:r w:rsidRPr="00CC3881">
        <w:rPr>
          <w:rFonts w:ascii="Times New Roman" w:hAnsi="Times New Roman" w:cs="Times New Roman"/>
        </w:rPr>
        <w:t xml:space="preserve"> academic year.  This promotion, if granted, will confer tenure.   </w:t>
      </w:r>
    </w:p>
    <w:p w14:paraId="78540F2B" w14:textId="77777777" w:rsidR="002B3B2B" w:rsidRPr="00CC3881" w:rsidRDefault="002B3B2B" w:rsidP="002B3B2B">
      <w:pPr>
        <w:spacing w:after="0" w:line="240" w:lineRule="auto"/>
        <w:rPr>
          <w:rFonts w:ascii="Times New Roman" w:hAnsi="Times New Roman" w:cs="Times New Roman"/>
        </w:rPr>
      </w:pPr>
    </w:p>
    <w:p w14:paraId="4BD6E593" w14:textId="77777777" w:rsidR="002B3B2B" w:rsidRPr="00CC3881" w:rsidRDefault="002B3B2B" w:rsidP="002B3B2B">
      <w:pPr>
        <w:spacing w:after="0" w:line="240" w:lineRule="auto"/>
        <w:rPr>
          <w:rFonts w:ascii="Times New Roman" w:hAnsi="Times New Roman" w:cs="Times New Roman"/>
        </w:rPr>
      </w:pPr>
      <w:r w:rsidRPr="00CC3881">
        <w:rPr>
          <w:rFonts w:ascii="Times New Roman" w:hAnsi="Times New Roman" w:cs="Times New Roman"/>
          <w:b/>
          <w:bCs/>
          <w:i/>
          <w:iCs/>
        </w:rPr>
        <w:t>Mentoring:</w:t>
      </w:r>
      <w:r w:rsidRPr="00CC3881">
        <w:rPr>
          <w:rFonts w:ascii="Times New Roman" w:hAnsi="Times New Roman" w:cs="Times New Roman"/>
          <w:i/>
          <w:iCs/>
        </w:rPr>
        <w:t xml:space="preserve"> </w:t>
      </w:r>
      <w:r w:rsidRPr="00CC3881">
        <w:rPr>
          <w:rFonts w:ascii="Times New Roman" w:hAnsi="Times New Roman" w:cs="Times New Roman"/>
        </w:rPr>
        <w:t>You will be assigned a temporary mentor within the unit for the first year of your appointment. By the end of your first academic year, you will be assigned a permanent mentor within the unit and an external mentor from another unit in CAS or from another college at OSU.</w:t>
      </w:r>
    </w:p>
    <w:p w14:paraId="0E32031C" w14:textId="77777777" w:rsidR="002B3B2B" w:rsidRPr="00CC3881" w:rsidRDefault="002B3B2B" w:rsidP="002B3B2B">
      <w:pPr>
        <w:spacing w:after="0" w:line="240" w:lineRule="auto"/>
        <w:contextualSpacing/>
        <w:rPr>
          <w:rFonts w:ascii="Times New Roman" w:hAnsi="Times New Roman" w:cs="Times New Roman"/>
        </w:rPr>
      </w:pPr>
    </w:p>
    <w:p w14:paraId="2FAE0052" w14:textId="77777777" w:rsidR="002B3B2B" w:rsidRPr="00CC3881" w:rsidRDefault="002B3B2B" w:rsidP="002B3B2B">
      <w:pPr>
        <w:spacing w:after="0" w:line="240" w:lineRule="auto"/>
        <w:contextualSpacing/>
        <w:rPr>
          <w:rFonts w:ascii="Times New Roman" w:hAnsi="Times New Roman" w:cs="Times New Roman"/>
        </w:rPr>
      </w:pPr>
      <w:r w:rsidRPr="00CC3881">
        <w:rPr>
          <w:rFonts w:ascii="Times New Roman" w:hAnsi="Times New Roman" w:cs="Times New Roman"/>
          <w:b/>
          <w:i/>
        </w:rPr>
        <w:t xml:space="preserve">Start-up Funding:  </w:t>
      </w:r>
      <w:r w:rsidRPr="00CC3881">
        <w:rPr>
          <w:rFonts w:ascii="Times New Roman" w:hAnsi="Times New Roman" w:cs="Times New Roman"/>
        </w:rPr>
        <w:t>Research start-up funds are an investment in your success and are designed to help you launch your research program at OSU.  As part of your start-up package, start-up funding in the amount of $_____ will be made available to you.  It is expected that these funds will be used to purchase a computer with appropriate accessories and software compatible with the University computer system.  Start-up funds must be expended in the first 36 months of your appointment.</w:t>
      </w:r>
    </w:p>
    <w:p w14:paraId="414F17A4" w14:textId="77777777" w:rsidR="002B3B2B" w:rsidRPr="00CC3881" w:rsidRDefault="002B3B2B" w:rsidP="002B3B2B">
      <w:pPr>
        <w:spacing w:after="0" w:line="240" w:lineRule="auto"/>
        <w:contextualSpacing/>
        <w:rPr>
          <w:rFonts w:ascii="Times New Roman" w:hAnsi="Times New Roman" w:cs="Times New Roman"/>
        </w:rPr>
      </w:pPr>
    </w:p>
    <w:p w14:paraId="124ABDDB" w14:textId="77777777" w:rsidR="002B3B2B" w:rsidRPr="00CC3881" w:rsidRDefault="002B3B2B" w:rsidP="002B3B2B">
      <w:pPr>
        <w:spacing w:after="0" w:line="240" w:lineRule="auto"/>
        <w:contextualSpacing/>
        <w:rPr>
          <w:rFonts w:ascii="Times New Roman" w:hAnsi="Times New Roman" w:cs="Times New Roman"/>
        </w:rPr>
      </w:pPr>
      <w:r w:rsidRPr="00CC3881">
        <w:rPr>
          <w:rFonts w:ascii="Times New Roman" w:hAnsi="Times New Roman" w:cs="Times New Roman"/>
          <w:b/>
          <w:bCs/>
          <w:i/>
          <w:iCs/>
        </w:rPr>
        <w:t>Research Support and Other Opportunities:</w:t>
      </w:r>
      <w:r w:rsidRPr="00CC3881">
        <w:rPr>
          <w:rFonts w:ascii="Times New Roman" w:hAnsi="Times New Roman" w:cs="Times New Roman"/>
        </w:rPr>
        <w:t xml:space="preserve"> We encourage you to take advantage of our many internal grant programs, supported activities, and memberships.  These are detailed in the attached document “CAS Faculty Resources.” </w:t>
      </w:r>
    </w:p>
    <w:p w14:paraId="586234C7" w14:textId="77777777" w:rsidR="002B3B2B" w:rsidRPr="00CC3881" w:rsidRDefault="002B3B2B" w:rsidP="002B3B2B">
      <w:pPr>
        <w:spacing w:after="0" w:line="240" w:lineRule="auto"/>
        <w:contextualSpacing/>
        <w:rPr>
          <w:rFonts w:ascii="Times New Roman" w:hAnsi="Times New Roman" w:cs="Times New Roman"/>
        </w:rPr>
      </w:pPr>
    </w:p>
    <w:p w14:paraId="4A8F954D" w14:textId="77777777" w:rsidR="002B3B2B" w:rsidRPr="00CC3881" w:rsidRDefault="002B3B2B" w:rsidP="002B3B2B">
      <w:pPr>
        <w:spacing w:after="0" w:line="240" w:lineRule="auto"/>
        <w:contextualSpacing/>
        <w:rPr>
          <w:rFonts w:ascii="Times New Roman" w:hAnsi="Times New Roman" w:cs="Times New Roman"/>
        </w:rPr>
      </w:pPr>
      <w:r w:rsidRPr="00CC3881">
        <w:rPr>
          <w:rFonts w:ascii="Times New Roman" w:hAnsi="Times New Roman" w:cs="Times New Roman"/>
          <w:b/>
          <w:i/>
        </w:rPr>
        <w:t xml:space="preserve">Moving Expenses:  </w:t>
      </w:r>
      <w:r w:rsidRPr="00CC3881">
        <w:rPr>
          <w:rFonts w:ascii="Times New Roman" w:hAnsi="Times New Roman" w:cs="Times New Roman"/>
        </w:rPr>
        <w:t xml:space="preserve">You will also be provided with $_____ for moving expenses.  There are two available options to receive the moving allowance.  The first option is through the OSU payroll system, with payment made within 60 days of the start date and </w:t>
      </w:r>
      <w:r w:rsidRPr="00CC3881">
        <w:rPr>
          <w:rFonts w:ascii="Times New Roman" w:hAnsi="Times New Roman" w:cs="Times New Roman"/>
          <w:u w:val="single"/>
        </w:rPr>
        <w:t>after</w:t>
      </w:r>
      <w:r w:rsidRPr="00CC3881">
        <w:rPr>
          <w:rFonts w:ascii="Times New Roman" w:hAnsi="Times New Roman" w:cs="Times New Roman"/>
        </w:rPr>
        <w:t xml:space="preserve"> you have been added as an employee in the OSU payroll system.  The stipend amount is taxed at the flat rate in effect when paid.  The second option available allows </w:t>
      </w:r>
      <w:proofErr w:type="gramStart"/>
      <w:r w:rsidRPr="00CC3881">
        <w:rPr>
          <w:rFonts w:ascii="Times New Roman" w:hAnsi="Times New Roman" w:cs="Times New Roman"/>
        </w:rPr>
        <w:t>a direct</w:t>
      </w:r>
      <w:proofErr w:type="gramEnd"/>
      <w:r w:rsidRPr="00CC3881">
        <w:rPr>
          <w:rFonts w:ascii="Times New Roman" w:hAnsi="Times New Roman" w:cs="Times New Roman"/>
        </w:rPr>
        <w:t xml:space="preserve"> payment to an institutionally established contract moving company.  Taxes will be applied as a noncash benefit and will be taxed based on the W4 information on file when added to the payroll records and can be distributed over the remaining months of the calendar year. Regardless of the option chosen, this is a taxable benefit and your tax professional should be contacted when considering the best option for you.  Please contact __________, (title and contact information), for more information and to let her/him know which option you prefer.  </w:t>
      </w:r>
    </w:p>
    <w:p w14:paraId="015F911B" w14:textId="77777777" w:rsidR="002B3B2B" w:rsidRPr="00CC3881" w:rsidRDefault="002B3B2B" w:rsidP="002B3B2B">
      <w:pPr>
        <w:spacing w:after="0" w:line="240" w:lineRule="auto"/>
        <w:contextualSpacing/>
        <w:rPr>
          <w:rFonts w:ascii="Times New Roman" w:hAnsi="Times New Roman" w:cs="Times New Roman"/>
        </w:rPr>
      </w:pPr>
    </w:p>
    <w:p w14:paraId="4A4E5C06" w14:textId="77777777" w:rsidR="002B3B2B" w:rsidRPr="00CC3881" w:rsidRDefault="002B3B2B" w:rsidP="002B3B2B">
      <w:pPr>
        <w:spacing w:after="0" w:line="240" w:lineRule="auto"/>
        <w:rPr>
          <w:rFonts w:ascii="Times New Roman" w:hAnsi="Times New Roman" w:cs="Times New Roman"/>
        </w:rPr>
      </w:pPr>
      <w:r w:rsidRPr="00CC3881">
        <w:rPr>
          <w:rFonts w:ascii="Times New Roman" w:hAnsi="Times New Roman" w:cs="Times New Roman"/>
          <w:b/>
          <w:i/>
        </w:rPr>
        <w:t xml:space="preserve">Summer Employment:  </w:t>
      </w:r>
      <w:r w:rsidRPr="00CC3881">
        <w:rPr>
          <w:rFonts w:ascii="Times New Roman" w:hAnsi="Times New Roman" w:cs="Times New Roman"/>
        </w:rPr>
        <w:t xml:space="preserve">Summer employment is not guaranteed; you are encouraged to seek outside funding, such as research grants that can support summer salary, etc.  Internal funds for summer research, when available, are preferentially awarded to newer faculty members.  Additionally, all summer research support is contingent upon continued employment at OSU for the academic year following the support.  </w:t>
      </w:r>
    </w:p>
    <w:p w14:paraId="3B2D3A42" w14:textId="77777777" w:rsidR="002B3B2B" w:rsidRPr="00CC3881" w:rsidRDefault="002B3B2B" w:rsidP="002B3B2B">
      <w:pPr>
        <w:spacing w:after="0" w:line="240" w:lineRule="auto"/>
        <w:contextualSpacing/>
        <w:rPr>
          <w:rFonts w:ascii="Times New Roman" w:hAnsi="Times New Roman" w:cs="Times New Roman"/>
        </w:rPr>
      </w:pPr>
    </w:p>
    <w:p w14:paraId="5120C061" w14:textId="77777777" w:rsidR="002B3B2B" w:rsidRPr="00CC3881" w:rsidRDefault="002B3B2B" w:rsidP="002B3B2B">
      <w:pPr>
        <w:spacing w:after="0" w:line="240" w:lineRule="auto"/>
        <w:contextualSpacing/>
        <w:rPr>
          <w:rFonts w:ascii="Times New Roman" w:hAnsi="Times New Roman" w:cs="Times New Roman"/>
        </w:rPr>
      </w:pPr>
      <w:r w:rsidRPr="00CC3881">
        <w:rPr>
          <w:rFonts w:ascii="Times New Roman" w:hAnsi="Times New Roman" w:cs="Times New Roman"/>
          <w:b/>
          <w:i/>
        </w:rPr>
        <w:t>Documentation</w:t>
      </w:r>
      <w:proofErr w:type="gramStart"/>
      <w:r w:rsidRPr="00CC3881">
        <w:rPr>
          <w:rFonts w:ascii="Times New Roman" w:hAnsi="Times New Roman" w:cs="Times New Roman"/>
          <w:b/>
          <w:i/>
        </w:rPr>
        <w:t xml:space="preserve">:  </w:t>
      </w:r>
      <w:r w:rsidRPr="00CC3881">
        <w:rPr>
          <w:rFonts w:ascii="Times New Roman" w:hAnsi="Times New Roman" w:cs="Times New Roman"/>
          <w:i/>
        </w:rPr>
        <w:t>(</w:t>
      </w:r>
      <w:proofErr w:type="gramEnd"/>
      <w:r w:rsidRPr="00CC3881">
        <w:rPr>
          <w:rFonts w:ascii="Times New Roman" w:hAnsi="Times New Roman" w:cs="Times New Roman"/>
          <w:i/>
        </w:rPr>
        <w:t>The following two paragraphs are only for foreign nationals who are not U.S. permanent residents.)</w:t>
      </w:r>
      <w:r w:rsidRPr="00CC3881">
        <w:rPr>
          <w:rFonts w:ascii="Times New Roman" w:hAnsi="Times New Roman" w:cs="Times New Roman"/>
        </w:rPr>
        <w:t xml:space="preserve">  This offer is contingent upon your immigration status; responsibility for meeting immigration requirements of the United States rests with you.  This includes determining what immigration status is appropriate to your particular needs and is consistent with the </w:t>
      </w:r>
      <w:proofErr w:type="gramStart"/>
      <w:r w:rsidRPr="00CC3881">
        <w:rPr>
          <w:rFonts w:ascii="Times New Roman" w:hAnsi="Times New Roman" w:cs="Times New Roman"/>
        </w:rPr>
        <w:t>law, and</w:t>
      </w:r>
      <w:proofErr w:type="gramEnd"/>
      <w:r w:rsidRPr="00CC3881">
        <w:rPr>
          <w:rFonts w:ascii="Times New Roman" w:hAnsi="Times New Roman" w:cs="Times New Roman"/>
        </w:rPr>
        <w:t xml:space="preserve"> seeing that the appropriate steps are taken to secure it.  The University will assist you in any way we can in these matters, but you must understand that immigration status is a legal relationship directly between an alien and the United States government.  We want to be as helpful as possible, but only the U.S. Citizenship and Immigration Services or a United States Consulate is </w:t>
      </w:r>
      <w:proofErr w:type="gramStart"/>
      <w:r w:rsidRPr="00CC3881">
        <w:rPr>
          <w:rFonts w:ascii="Times New Roman" w:hAnsi="Times New Roman" w:cs="Times New Roman"/>
        </w:rPr>
        <w:t>in a position</w:t>
      </w:r>
      <w:proofErr w:type="gramEnd"/>
      <w:r w:rsidRPr="00CC3881">
        <w:rPr>
          <w:rFonts w:ascii="Times New Roman" w:hAnsi="Times New Roman" w:cs="Times New Roman"/>
        </w:rPr>
        <w:t xml:space="preserve"> to give you authoritative advice.</w:t>
      </w:r>
    </w:p>
    <w:p w14:paraId="7081313C" w14:textId="77777777" w:rsidR="002B3B2B" w:rsidRPr="00CC3881" w:rsidRDefault="002B3B2B" w:rsidP="002B3B2B">
      <w:pPr>
        <w:spacing w:after="0" w:line="240" w:lineRule="auto"/>
        <w:contextualSpacing/>
        <w:rPr>
          <w:rFonts w:ascii="Times New Roman" w:hAnsi="Times New Roman" w:cs="Times New Roman"/>
        </w:rPr>
      </w:pPr>
    </w:p>
    <w:p w14:paraId="274ACF7F" w14:textId="77777777" w:rsidR="002B3B2B" w:rsidRPr="00CC3881" w:rsidRDefault="002B3B2B" w:rsidP="002B3B2B">
      <w:pPr>
        <w:spacing w:after="0" w:line="240" w:lineRule="auto"/>
        <w:contextualSpacing/>
        <w:rPr>
          <w:rFonts w:ascii="Times New Roman" w:hAnsi="Times New Roman" w:cs="Times New Roman"/>
        </w:rPr>
      </w:pPr>
      <w:r w:rsidRPr="00CC3881">
        <w:rPr>
          <w:rFonts w:ascii="Times New Roman" w:hAnsi="Times New Roman" w:cs="Times New Roman"/>
        </w:rPr>
        <w:t>Approval of this offer is contingent upon the production of documentation of identification and eligibility for employment as required by the Immigration Reform and Control Act of 1986.</w:t>
      </w:r>
    </w:p>
    <w:p w14:paraId="7C0708FC" w14:textId="77777777" w:rsidR="002B3B2B" w:rsidRPr="00CC3881" w:rsidRDefault="002B3B2B" w:rsidP="002B3B2B">
      <w:pPr>
        <w:spacing w:after="0" w:line="240" w:lineRule="auto"/>
        <w:contextualSpacing/>
        <w:rPr>
          <w:rFonts w:ascii="Times New Roman" w:hAnsi="Times New Roman" w:cs="Times New Roman"/>
        </w:rPr>
      </w:pPr>
    </w:p>
    <w:p w14:paraId="34F0A12F" w14:textId="77777777" w:rsidR="002B3B2B" w:rsidRPr="00CC3881" w:rsidRDefault="002B3B2B" w:rsidP="002B3B2B">
      <w:pPr>
        <w:spacing w:after="0" w:line="240" w:lineRule="auto"/>
        <w:contextualSpacing/>
        <w:rPr>
          <w:rFonts w:ascii="Times New Roman" w:hAnsi="Times New Roman" w:cs="Times New Roman"/>
        </w:rPr>
      </w:pPr>
      <w:r w:rsidRPr="00CC3881">
        <w:rPr>
          <w:rFonts w:ascii="Times New Roman" w:hAnsi="Times New Roman" w:cs="Times New Roman"/>
        </w:rPr>
        <w:t>We are pleased by the prospect of having you join our faculty and hope you will accept this offer.  Please indicate your acceptance in writing at your earliest convenience, but no later than 7 calendar days from the date of the letter.  We would appreciate receiving your response by return e-mail or fax (405-744-xxxx) followed by the original letter of acceptance through regular mail.</w:t>
      </w:r>
    </w:p>
    <w:p w14:paraId="0E6468CF" w14:textId="77777777" w:rsidR="002B3B2B" w:rsidRPr="00CC3881" w:rsidRDefault="002B3B2B" w:rsidP="002B3B2B">
      <w:pPr>
        <w:spacing w:after="0" w:line="240" w:lineRule="auto"/>
        <w:contextualSpacing/>
        <w:rPr>
          <w:rFonts w:ascii="Times New Roman" w:hAnsi="Times New Roman" w:cs="Times New Roman"/>
        </w:rPr>
      </w:pPr>
    </w:p>
    <w:p w14:paraId="3D1593C8" w14:textId="77777777" w:rsidR="002B3B2B" w:rsidRPr="00CC3881" w:rsidRDefault="002B3B2B" w:rsidP="002B3B2B">
      <w:pPr>
        <w:spacing w:after="0" w:line="240" w:lineRule="auto"/>
        <w:contextualSpacing/>
        <w:rPr>
          <w:rFonts w:ascii="Times New Roman" w:hAnsi="Times New Roman" w:cs="Times New Roman"/>
        </w:rPr>
      </w:pPr>
    </w:p>
    <w:p w14:paraId="7FD33D8A" w14:textId="77777777" w:rsidR="002B3B2B" w:rsidRPr="00CC3881" w:rsidRDefault="002B3B2B" w:rsidP="002B3B2B">
      <w:pPr>
        <w:spacing w:after="0" w:line="240" w:lineRule="auto"/>
        <w:contextualSpacing/>
        <w:rPr>
          <w:rFonts w:ascii="Times New Roman" w:hAnsi="Times New Roman" w:cs="Times New Roman"/>
        </w:rPr>
      </w:pPr>
      <w:r w:rsidRPr="00CC3881">
        <w:rPr>
          <w:rFonts w:ascii="Times New Roman" w:hAnsi="Times New Roman" w:cs="Times New Roman"/>
        </w:rPr>
        <w:t>Sincerely yours,</w:t>
      </w:r>
    </w:p>
    <w:p w14:paraId="65ECC7D3" w14:textId="77777777" w:rsidR="002B3B2B" w:rsidRPr="00CC3881" w:rsidRDefault="002B3B2B" w:rsidP="002B3B2B">
      <w:pPr>
        <w:spacing w:after="0" w:line="240" w:lineRule="auto"/>
        <w:contextualSpacing/>
        <w:rPr>
          <w:rFonts w:ascii="Times New Roman" w:hAnsi="Times New Roman" w:cs="Times New Roman"/>
        </w:rPr>
      </w:pPr>
    </w:p>
    <w:p w14:paraId="47BACAAF" w14:textId="77777777" w:rsidR="002B3B2B" w:rsidRPr="00CC3881" w:rsidRDefault="002B3B2B" w:rsidP="002B3B2B">
      <w:pPr>
        <w:spacing w:after="0" w:line="240" w:lineRule="auto"/>
        <w:contextualSpacing/>
        <w:rPr>
          <w:rFonts w:ascii="Times New Roman" w:hAnsi="Times New Roman" w:cs="Times New Roman"/>
        </w:rPr>
      </w:pPr>
    </w:p>
    <w:p w14:paraId="63FE7E07" w14:textId="77777777" w:rsidR="002B3B2B" w:rsidRPr="00CC3881" w:rsidRDefault="002B3B2B" w:rsidP="002B3B2B">
      <w:pPr>
        <w:spacing w:after="0" w:line="240" w:lineRule="auto"/>
        <w:contextualSpacing/>
        <w:rPr>
          <w:rFonts w:ascii="Times New Roman" w:hAnsi="Times New Roman" w:cs="Times New Roman"/>
        </w:rPr>
      </w:pPr>
    </w:p>
    <w:p w14:paraId="3535C64F" w14:textId="77777777" w:rsidR="002B3B2B" w:rsidRPr="00CC3881" w:rsidRDefault="002B3B2B" w:rsidP="002B3B2B">
      <w:pPr>
        <w:spacing w:after="0" w:line="240" w:lineRule="auto"/>
        <w:contextualSpacing/>
        <w:rPr>
          <w:rFonts w:ascii="Times New Roman" w:hAnsi="Times New Roman" w:cs="Times New Roman"/>
          <w:u w:val="single"/>
        </w:rPr>
      </w:pPr>
      <w:r w:rsidRPr="00CC3881">
        <w:rPr>
          <w:rFonts w:ascii="Times New Roman" w:hAnsi="Times New Roman" w:cs="Times New Roman"/>
        </w:rPr>
        <w:t>(</w:t>
      </w:r>
      <w:r w:rsidRPr="00CC3881">
        <w:rPr>
          <w:rFonts w:ascii="Times New Roman" w:hAnsi="Times New Roman" w:cs="Times New Roman"/>
          <w:u w:val="single"/>
        </w:rPr>
        <w:t xml:space="preserve">Department </w:t>
      </w:r>
      <w:proofErr w:type="gramStart"/>
      <w:r w:rsidRPr="00CC3881">
        <w:rPr>
          <w:rFonts w:ascii="Times New Roman" w:hAnsi="Times New Roman" w:cs="Times New Roman"/>
          <w:u w:val="single"/>
        </w:rPr>
        <w:t>Head)</w:t>
      </w:r>
      <w:r w:rsidRPr="00CC3881">
        <w:rPr>
          <w:rFonts w:ascii="Times New Roman" w:hAnsi="Times New Roman" w:cs="Times New Roman"/>
        </w:rPr>
        <w:t xml:space="preserve">   </w:t>
      </w:r>
      <w:proofErr w:type="gramEnd"/>
      <w:r w:rsidRPr="00CC3881">
        <w:rPr>
          <w:rFonts w:ascii="Times New Roman" w:hAnsi="Times New Roman" w:cs="Times New Roman"/>
        </w:rPr>
        <w:t xml:space="preserve">                                               Keith Garbutt</w:t>
      </w:r>
    </w:p>
    <w:p w14:paraId="6B059086" w14:textId="77777777" w:rsidR="002B3B2B" w:rsidRPr="00CC3881" w:rsidRDefault="002B3B2B" w:rsidP="002B3B2B">
      <w:pPr>
        <w:spacing w:after="0" w:line="240" w:lineRule="auto"/>
        <w:contextualSpacing/>
        <w:rPr>
          <w:rFonts w:ascii="Times New Roman" w:hAnsi="Times New Roman" w:cs="Times New Roman"/>
          <w:u w:val="single"/>
        </w:rPr>
      </w:pPr>
      <w:r w:rsidRPr="00CC3881">
        <w:rPr>
          <w:rFonts w:ascii="Times New Roman" w:hAnsi="Times New Roman" w:cs="Times New Roman"/>
        </w:rPr>
        <w:t>Head, Department of (</w:t>
      </w:r>
      <w:proofErr w:type="gramStart"/>
      <w:r w:rsidRPr="00CC3881">
        <w:rPr>
          <w:rFonts w:ascii="Times New Roman" w:hAnsi="Times New Roman" w:cs="Times New Roman"/>
          <w:u w:val="single"/>
        </w:rPr>
        <w:t>Department)</w:t>
      </w:r>
      <w:r w:rsidRPr="00CC3881">
        <w:rPr>
          <w:rFonts w:ascii="Times New Roman" w:hAnsi="Times New Roman" w:cs="Times New Roman"/>
        </w:rPr>
        <w:t xml:space="preserve">   </w:t>
      </w:r>
      <w:proofErr w:type="gramEnd"/>
      <w:r w:rsidRPr="00CC3881">
        <w:rPr>
          <w:rFonts w:ascii="Times New Roman" w:hAnsi="Times New Roman" w:cs="Times New Roman"/>
        </w:rPr>
        <w:t xml:space="preserve">                      Interim Dean, College of Arts and Sciences</w:t>
      </w:r>
      <w:r w:rsidRPr="00CC3881">
        <w:rPr>
          <w:rFonts w:ascii="Times New Roman" w:hAnsi="Times New Roman" w:cs="Times New Roman"/>
          <w:u w:val="single"/>
        </w:rPr>
        <w:t xml:space="preserve"> </w:t>
      </w:r>
    </w:p>
    <w:p w14:paraId="4F865DFD" w14:textId="77777777" w:rsidR="002B3B2B" w:rsidRPr="00CC3881" w:rsidRDefault="002B3B2B" w:rsidP="002B3B2B">
      <w:pPr>
        <w:spacing w:after="0" w:line="240" w:lineRule="auto"/>
        <w:contextualSpacing/>
        <w:rPr>
          <w:rFonts w:ascii="Times New Roman" w:hAnsi="Times New Roman" w:cs="Times New Roman"/>
          <w:u w:val="single"/>
        </w:rPr>
      </w:pPr>
    </w:p>
    <w:p w14:paraId="70D08FBE" w14:textId="77777777" w:rsidR="002B3B2B" w:rsidRPr="00CC3881" w:rsidRDefault="002B3B2B" w:rsidP="002B3B2B">
      <w:pPr>
        <w:spacing w:after="0" w:line="240" w:lineRule="auto"/>
        <w:contextualSpacing/>
        <w:rPr>
          <w:rFonts w:ascii="Times New Roman" w:hAnsi="Times New Roman" w:cs="Times New Roman"/>
          <w:u w:val="single"/>
        </w:rPr>
      </w:pPr>
    </w:p>
    <w:p w14:paraId="0C276E41" w14:textId="77777777" w:rsidR="002B3B2B" w:rsidRPr="00CC3881" w:rsidRDefault="002B3B2B" w:rsidP="002B3B2B">
      <w:pPr>
        <w:spacing w:after="0" w:line="240" w:lineRule="auto"/>
        <w:contextualSpacing/>
        <w:rPr>
          <w:rFonts w:ascii="Times New Roman" w:hAnsi="Times New Roman" w:cs="Times New Roman"/>
        </w:rPr>
      </w:pPr>
      <w:r w:rsidRPr="00CC3881">
        <w:rPr>
          <w:rFonts w:ascii="Times New Roman" w:hAnsi="Times New Roman" w:cs="Times New Roman"/>
        </w:rPr>
        <w:t xml:space="preserve">Attachments:  Departmental Tenure and Promotion Guidelines          </w:t>
      </w:r>
    </w:p>
    <w:p w14:paraId="5FBD5B66" w14:textId="77777777" w:rsidR="00DB6FA4" w:rsidRPr="00CC3881" w:rsidRDefault="00DB6FA4">
      <w:pPr>
        <w:rPr>
          <w:rFonts w:ascii="Times New Roman" w:hAnsi="Times New Roman" w:cs="Times New Roman"/>
        </w:rPr>
      </w:pPr>
    </w:p>
    <w:sectPr w:rsidR="00DB6FA4" w:rsidRPr="00CC3881" w:rsidSect="000E7ABA">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54C"/>
    <w:multiLevelType w:val="hybridMultilevel"/>
    <w:tmpl w:val="B01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83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2B"/>
    <w:rsid w:val="00137D57"/>
    <w:rsid w:val="002B3B2B"/>
    <w:rsid w:val="0039166F"/>
    <w:rsid w:val="006F4E3E"/>
    <w:rsid w:val="00CC3881"/>
    <w:rsid w:val="00DB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F1FE"/>
  <w15:chartTrackingRefBased/>
  <w15:docId w15:val="{DC1124B9-1F01-4914-A5B7-98397EC0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57"/>
    <w:pPr>
      <w:ind w:left="720"/>
      <w:contextualSpacing/>
    </w:pPr>
  </w:style>
  <w:style w:type="character" w:styleId="Hyperlink">
    <w:name w:val="Hyperlink"/>
    <w:basedOn w:val="DefaultParagraphFont"/>
    <w:uiPriority w:val="99"/>
    <w:unhideWhenUsed/>
    <w:rsid w:val="002B3B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kstate.edu/dependent-child-waiver.html" TargetMode="External"/><Relationship Id="rId3" Type="http://schemas.openxmlformats.org/officeDocument/2006/relationships/settings" Target="settings.xml"/><Relationship Id="rId7" Type="http://schemas.openxmlformats.org/officeDocument/2006/relationships/hyperlink" Target="mailto:osu-benefits@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okstate.edu/" TargetMode="External"/><Relationship Id="rId11" Type="http://schemas.openxmlformats.org/officeDocument/2006/relationships/theme" Target="theme/theme1.xml"/><Relationship Id="rId5" Type="http://schemas.openxmlformats.org/officeDocument/2006/relationships/hyperlink" Target="mailto:applicationstation@truescree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infinance.okstate.edu/payroll/employee-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Reedy, Teresa L</dc:creator>
  <cp:keywords/>
  <dc:description/>
  <cp:lastModifiedBy>Reedy, Teresa L</cp:lastModifiedBy>
  <cp:revision>3</cp:revision>
  <dcterms:created xsi:type="dcterms:W3CDTF">2023-10-31T15:52:00Z</dcterms:created>
  <dcterms:modified xsi:type="dcterms:W3CDTF">2023-10-31T16:05:00Z</dcterms:modified>
</cp:coreProperties>
</file>